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132715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513B9F" w:rsidRPr="00513B9F" w:rsidRDefault="00513B9F" w:rsidP="00513B9F">
      <w:pPr>
        <w:tabs>
          <w:tab w:val="left" w:pos="96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13B9F" w:rsidRPr="00513B9F" w:rsidRDefault="00513B9F" w:rsidP="00513B9F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513B9F" w:rsidRPr="00513B9F" w:rsidRDefault="00513B9F" w:rsidP="00513B9F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АДМИНИСТРАЦИЯ             </w:t>
      </w:r>
    </w:p>
    <w:p w:rsidR="00513B9F" w:rsidRPr="00513B9F" w:rsidRDefault="00513B9F" w:rsidP="00513B9F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3B9F" w:rsidRPr="00513B9F" w:rsidRDefault="00513B9F" w:rsidP="00513B9F">
      <w:pPr>
        <w:tabs>
          <w:tab w:val="left" w:pos="120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ПОСТАНОВЛЕНИЕ</w:t>
      </w:r>
    </w:p>
    <w:p w:rsidR="00513B9F" w:rsidRPr="00513B9F" w:rsidRDefault="00513B9F" w:rsidP="0051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B9F" w:rsidRPr="00513B9F" w:rsidRDefault="00513B9F" w:rsidP="00513B9F">
      <w:pPr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2B4E93">
        <w:rPr>
          <w:rFonts w:ascii="Times New Roman" w:eastAsia="Times New Roman" w:hAnsi="Times New Roman" w:cs="Times New Roman"/>
          <w:b/>
          <w:sz w:val="28"/>
          <w:szCs w:val="28"/>
        </w:rPr>
        <w:t xml:space="preserve"> 30 </w:t>
      </w: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2B4E93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bookmarkStart w:id="0" w:name="_GoBack"/>
      <w:bookmarkEnd w:id="0"/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  </w:t>
      </w:r>
      <w:r w:rsidR="002B4E93">
        <w:rPr>
          <w:rFonts w:ascii="Times New Roman" w:eastAsia="Times New Roman" w:hAnsi="Times New Roman" w:cs="Times New Roman"/>
          <w:b/>
          <w:sz w:val="28"/>
          <w:szCs w:val="28"/>
        </w:rPr>
        <w:t>1171</w:t>
      </w:r>
      <w:r w:rsidRPr="00513B9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513B9F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40640</wp:posOffset>
                </wp:positionV>
                <wp:extent cx="4232910" cy="2181225"/>
                <wp:effectExtent l="0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B9F" w:rsidRPr="00513B9F" w:rsidRDefault="00513B9F" w:rsidP="00513B9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13B9F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                      </w:r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                      </w:r>
                            <w:r w:rsidRPr="00513B9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 </w:t>
                            </w:r>
                            <w:r w:rsidRPr="00513B9F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35pt;margin-top:3.2pt;width:333.3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" stroked="f">
                <v:textbox>
                  <w:txbxContent>
                    <w:p w:rsidR="00513B9F" w:rsidRPr="00513B9F" w:rsidRDefault="00513B9F" w:rsidP="00513B9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513B9F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                </w:r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вне границ населенных пунктов в границах муниципального образования  «</w:t>
                      </w:r>
                      <w:proofErr w:type="spellStart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Нижнеилимский</w:t>
                      </w:r>
                      <w:proofErr w:type="spellEnd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район»  и в границах населенных пунктов, относящихся к межселенной территории муниципального образования «</w:t>
                      </w:r>
                      <w:proofErr w:type="spellStart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Нижнеилимский</w:t>
                      </w:r>
                      <w:proofErr w:type="spellEnd"/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район»</w:t>
                      </w:r>
                      <w:r w:rsidRPr="00513B9F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pacing w:val="-2"/>
                          <w:sz w:val="28"/>
                          <w:szCs w:val="28"/>
                        </w:rPr>
                        <w:t> </w:t>
                      </w:r>
                      <w:r w:rsidRPr="00513B9F">
                        <w:rPr>
                          <w:rFonts w:ascii="Times New Roman" w:hAnsi="Times New Roman" w:cs="Times New Roman"/>
                          <w:bCs/>
                          <w:color w:val="000000"/>
                          <w:sz w:val="28"/>
                          <w:szCs w:val="28"/>
                        </w:rPr>
                        <w:t>на 2023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513B9F" w:rsidRPr="00513B9F" w:rsidRDefault="00513B9F" w:rsidP="00513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ст.47 Устава муниципального образования «Нижнеилимский район», администрация Нижнеилимского муниципального района</w:t>
      </w:r>
    </w:p>
    <w:p w:rsidR="00513B9F" w:rsidRPr="00513B9F" w:rsidRDefault="00513B9F" w:rsidP="00513B9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513B9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 О С Т А Н О В Л Я Е Т: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79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прилагаемую </w:t>
      </w:r>
      <w:r w:rsidRPr="0051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Pr="00513B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 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2023 год</w:t>
      </w:r>
      <w:r w:rsidR="009B24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к настоящему постановлению)</w:t>
      </w: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 Постановление от 24.12.2021 № 1212 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 на 2022 год» признать утратившим силу.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3. </w:t>
      </w:r>
      <w:r w:rsidRPr="00513B9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района», разместить на официальном сайте МО «Нижнеилимский район».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1 января 2023 года.</w:t>
      </w:r>
    </w:p>
    <w:p w:rsidR="00513B9F" w:rsidRPr="00513B9F" w:rsidRDefault="00513B9F" w:rsidP="00513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</w:t>
      </w:r>
      <w:proofErr w:type="gramStart"/>
      <w:r w:rsidRPr="00513B9F">
        <w:rPr>
          <w:rFonts w:ascii="Times New Roman" w:eastAsia="Times New Roman" w:hAnsi="Times New Roman" w:cs="Times New Roman"/>
          <w:sz w:val="28"/>
          <w:szCs w:val="28"/>
        </w:rPr>
        <w:t>связи  В.В.</w:t>
      </w:r>
      <w:proofErr w:type="gramEnd"/>
      <w:r w:rsidRPr="00513B9F">
        <w:rPr>
          <w:rFonts w:ascii="Times New Roman" w:eastAsia="Times New Roman" w:hAnsi="Times New Roman" w:cs="Times New Roman"/>
          <w:sz w:val="28"/>
          <w:szCs w:val="28"/>
        </w:rPr>
        <w:t xml:space="preserve"> Цвейгарта. </w:t>
      </w:r>
    </w:p>
    <w:p w:rsidR="00513B9F" w:rsidRPr="00513B9F" w:rsidRDefault="00513B9F" w:rsidP="00513B9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13B9F" w:rsidRPr="00513B9F" w:rsidRDefault="00513B9F" w:rsidP="00513B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13B9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Мэр района                                                              М. С. Романов</w:t>
      </w: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Рассылка: в дело-2, </w:t>
      </w:r>
      <w:proofErr w:type="spellStart"/>
      <w:r w:rsidRPr="00513B9F">
        <w:rPr>
          <w:rFonts w:ascii="Times New Roman" w:eastAsia="Times New Roman" w:hAnsi="Times New Roman" w:cs="Times New Roman"/>
          <w:sz w:val="24"/>
          <w:szCs w:val="24"/>
        </w:rPr>
        <w:t>Цвейгарту</w:t>
      </w:r>
      <w:proofErr w:type="spellEnd"/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3B9F">
        <w:rPr>
          <w:rFonts w:ascii="Times New Roman" w:eastAsia="Times New Roman" w:hAnsi="Times New Roman" w:cs="Times New Roman"/>
          <w:sz w:val="24"/>
          <w:szCs w:val="24"/>
        </w:rPr>
        <w:t>В.В.,</w:t>
      </w:r>
      <w:proofErr w:type="spellStart"/>
      <w:r w:rsidRPr="00513B9F">
        <w:rPr>
          <w:rFonts w:ascii="Times New Roman" w:eastAsia="Times New Roman" w:hAnsi="Times New Roman" w:cs="Times New Roman"/>
          <w:sz w:val="24"/>
          <w:szCs w:val="24"/>
        </w:rPr>
        <w:t>Чудинову</w:t>
      </w:r>
      <w:proofErr w:type="spellEnd"/>
      <w:proofErr w:type="gramEnd"/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 Е.В., ОЖКХ,Т и С, ОСЭР, </w:t>
      </w:r>
    </w:p>
    <w:p w:rsidR="00513B9F" w:rsidRPr="00513B9F" w:rsidRDefault="00513B9F" w:rsidP="00513B9F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B9F">
        <w:rPr>
          <w:rFonts w:ascii="Times New Roman" w:eastAsia="Times New Roman" w:hAnsi="Times New Roman" w:cs="Times New Roman"/>
          <w:sz w:val="24"/>
          <w:szCs w:val="24"/>
        </w:rPr>
        <w:t>О.П. Осипова</w:t>
      </w:r>
    </w:p>
    <w:p w:rsidR="007960D8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B9F">
        <w:rPr>
          <w:rFonts w:ascii="Times New Roman" w:eastAsia="Times New Roman" w:hAnsi="Times New Roman" w:cs="Times New Roman"/>
          <w:sz w:val="24"/>
          <w:szCs w:val="24"/>
        </w:rPr>
        <w:t xml:space="preserve">(839566)31611    </w:t>
      </w:r>
    </w:p>
    <w:p w:rsidR="007960D8" w:rsidRDefault="007960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960D8" w:rsidRPr="007960D8" w:rsidRDefault="007960D8" w:rsidP="0079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0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960D8" w:rsidRPr="007960D8" w:rsidRDefault="007960D8" w:rsidP="0079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0D8" w:rsidRPr="007960D8" w:rsidRDefault="007960D8" w:rsidP="0079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0D8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7960D8" w:rsidRPr="007960D8" w:rsidRDefault="007960D8" w:rsidP="0079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Pr="007960D8" w:rsidRDefault="007960D8" w:rsidP="0079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10. Заместитель мэра района по экономической политике и цифровому развитию__________________________________________________________________________________________________________________________________________________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8.Заместитель мэра района по социальной политике___________________________________________________________________________________________________________________________________________________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7.  Юридический  отдел _____________________________________________________________</w:t>
      </w:r>
      <w:r w:rsidRPr="007960D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6.  Финансовое управл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5. Отдел социально-экономического развития________________________________________________________________________________________________________________________________________________________________________________________________________________________________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2.  Руководители отдела, департамента, сектора, управления, подготовившего проект документа</w:t>
      </w:r>
      <w:r w:rsidRPr="007960D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0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960D8">
        <w:rPr>
          <w:rFonts w:ascii="Times New Roman" w:eastAsia="Times New Roman" w:hAnsi="Times New Roman" w:cs="Times New Roman"/>
          <w:vanish/>
          <w:sz w:val="24"/>
          <w:szCs w:val="24"/>
        </w:rPr>
        <w:t>_</w:t>
      </w:r>
      <w:r w:rsidRPr="007960D8">
        <w:rPr>
          <w:rFonts w:ascii="Times New Roman" w:eastAsia="Times New Roman" w:hAnsi="Times New Roman" w:cs="Times New Roman"/>
          <w:sz w:val="24"/>
          <w:szCs w:val="24"/>
        </w:rPr>
        <w:t>Подготовил исполнитель (Ф.И.О., подпись, дата)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0D8" w:rsidRPr="007960D8" w:rsidRDefault="007960D8" w:rsidP="0079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B9F" w:rsidRPr="00513B9F" w:rsidRDefault="00513B9F" w:rsidP="0051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408" w:rsidRDefault="009B2408" w:rsidP="00E5248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52482" w:rsidRPr="00610003" w:rsidRDefault="009B2408" w:rsidP="00E5248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Нижнеилимского муниципального района от </w:t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24B2C">
        <w:rPr>
          <w:rFonts w:ascii="Times New Roman" w:eastAsia="Times New Roman" w:hAnsi="Times New Roman" w:cs="Times New Roman"/>
          <w:sz w:val="28"/>
          <w:szCs w:val="28"/>
        </w:rPr>
        <w:softHyphen/>
        <w:t>__________</w:t>
      </w:r>
      <w:r w:rsidR="00E52482" w:rsidRPr="006100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4B2C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E52482" w:rsidRDefault="00E52482" w:rsidP="00E52482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E52482" w:rsidRPr="001D39A2" w:rsidRDefault="00E52482" w:rsidP="00E52482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52482" w:rsidRPr="00E30ED7" w:rsidRDefault="00E52482" w:rsidP="00E52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Pr="00E30ED7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 </w:t>
      </w: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 w:rsidR="00424B2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52482" w:rsidRPr="00E30ED7" w:rsidRDefault="00E52482" w:rsidP="00E30ED7">
      <w:pPr>
        <w:spacing w:before="195" w:after="0" w:line="19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муниципального контроля на автомобильном транспорте и в дорожном хозяйстве,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E27973" w:rsidRPr="004D384B" w:rsidRDefault="00E2797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12"/>
          <w:szCs w:val="12"/>
        </w:rPr>
      </w:pPr>
    </w:p>
    <w:p w:rsidR="00E52482" w:rsidRPr="00E73EE4" w:rsidRDefault="00E8033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E52482" w:rsidRPr="0088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="00E52482"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="00E52482" w:rsidRPr="00E73EE4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 </w:t>
      </w:r>
      <w:r w:rsidR="00E52482"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0F6A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E52482"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F17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Программа профилактики) разработана в соответствии со статьей 44 Федерального закона от 31 июля 2020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хозяйстве.</w:t>
      </w:r>
    </w:p>
    <w:p w:rsidR="00E52482" w:rsidRPr="00E73EE4" w:rsidRDefault="00E52482" w:rsidP="00DE5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Pr="00E73EE4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 </w:t>
      </w:r>
      <w:r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24B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администрацией Нижнеилимского  муниципального района (далее – Контрольный орган). Непосредственное осуществление муниципального контроля возлагается на отдел жилищно-коммунального хозяйства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транспорта и </w:t>
      </w:r>
      <w:proofErr w:type="gramStart"/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связи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proofErr w:type="gramEnd"/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Нижнеилимского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района.</w:t>
      </w:r>
    </w:p>
    <w:p w:rsidR="00E52482" w:rsidRPr="00E73EE4" w:rsidRDefault="00E80333" w:rsidP="00DE5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1.2.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автомобильном транспорте и в дорожном хозяйстве </w:t>
      </w:r>
      <w:r w:rsidR="00FF4665"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="00FF4665" w:rsidRPr="00E73EE4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 </w:t>
      </w:r>
      <w:r w:rsidR="00FF4665"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24B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FF4665"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деятельность органов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E52482" w:rsidRPr="00E73EE4" w:rsidRDefault="009B2408" w:rsidP="00DE5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 к эксплуатации объектов дорожного сервиса, размещенных в полосах отвода и (или) придорожных полосах автомобильных дорог общего пользования,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52482" w:rsidRPr="00E73EE4" w:rsidRDefault="009B2408" w:rsidP="00DE5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52482" w:rsidRPr="00E73EE4" w:rsidRDefault="009B2408" w:rsidP="00DE5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52482" w:rsidRPr="00E73EE4" w:rsidRDefault="00E8033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</w:t>
      </w:r>
      <w:r w:rsidR="00F17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жилищно-коммунального хозяйства, транспорта и связи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 по муниципальному контролю на автомобильном транспорте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дорожном хозяйстве в муниципальном образовании 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«Нижнеилимский район»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2482" w:rsidRPr="00E73EE4" w:rsidRDefault="00E52482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52482" w:rsidRPr="00E73EE4" w:rsidRDefault="00E52482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E52482" w:rsidRPr="00E73EE4" w:rsidRDefault="00E8033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дорожном хозяйстве в муниципальном образовании 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Нижнеилимский район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устранения причин, факторов и условий, способствующих указанным нарушениям, мероприятия по профилактике таких нарушений 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проводятся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планом мероприятий (программой) по профилактике нарушений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2022 год.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2482" w:rsidRPr="00E73EE4" w:rsidRDefault="00E52482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дорожном хозяйстве является нарушение подконтрольными субъектами обязательных требований, что может повлечь за собой совершение дорожно-транспортных происшествий,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причинение вреда жизни и здоровью граждан, причинение материального вреда автотранспортным средствам.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снижения количества совершаемых контролируемыми лицами нарушений обязательных требований в области автомобильных дорог и дорожной деятельности,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ОЖКХ, Т и С 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Нижнеилимского муниципального района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осуществляются меры правового, разъяснительного и иного характера, направленные на нейтрализацию или устранение причин и условий совершения нарушений указанных обязательных требований. Проводится систематический мониторинг причин и условий, способствующих совершению нарушений указанных обязательных требований.</w:t>
      </w:r>
    </w:p>
    <w:p w:rsidR="009B2408" w:rsidRPr="009B2408" w:rsidRDefault="00E80333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9B2408"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проблемами, на решение которых направлена Программа профилактики, являются: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пренебрежительное отношение к требованиям законодательства;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низкая осведомленность контролируемых лиц о требованиях в области Муниципального контроля;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неоднозначное толкование нормативных правовых актов контролируемыми лицами. </w:t>
      </w:r>
    </w:p>
    <w:p w:rsidR="009B2408" w:rsidRPr="009B2408" w:rsidRDefault="00E80333" w:rsidP="00864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9B2408"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текущего состояния осуществления Муниципального контроля</w:t>
      </w:r>
      <w:r w:rsid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B2408" w:rsidRPr="009B2408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организации и осуществления Муниципального контроля регулируется Положением </w:t>
      </w:r>
      <w:r w:rsidR="00864A4D" w:rsidRP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муниципальном контроле на автомобильном транспорте и в дорожном хозяйстве вне границ населенных пунктов в границах муниципального образования «Нижнеилимский район» и в границах населенных пунктов, относящихся к межселенной территории муниципального образования «Нижнеилимский район»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утвержденным решением Думы</w:t>
      </w:r>
      <w:r w:rsid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Нижнеилимского муниципального района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.2021 </w:t>
      </w:r>
      <w:r w:rsid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864A4D" w:rsidRP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163</w:t>
      </w:r>
      <w:r w:rsid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384B" w:rsidRDefault="009B2408" w:rsidP="009B24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24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связи с действующими ограничениями на проведение контрольных мероприятий в 2022 году,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контрольные мероприятия не проводились ввиду отсутствия оснований для их проведения.</w:t>
      </w:r>
    </w:p>
    <w:p w:rsidR="00864A4D" w:rsidRPr="00864A4D" w:rsidRDefault="00E80333" w:rsidP="00864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</w:t>
      </w:r>
      <w:r w:rsidR="00864A4D" w:rsidRP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A4D" w:rsidRP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 профилактической деятельности в рамках Муниципального контроля в 2022 году:</w:t>
      </w:r>
    </w:p>
    <w:p w:rsidR="00864A4D" w:rsidRPr="00864A4D" w:rsidRDefault="00864A4D" w:rsidP="00864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P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предостережения контролируемым лицам не объявлялись в связи с отсутствием сведений о готовящихся нарушениях обязательных требований и признаках нарушений обязательных требований;</w:t>
      </w:r>
    </w:p>
    <w:p w:rsidR="00864A4D" w:rsidRPr="00864A4D" w:rsidRDefault="00864A4D" w:rsidP="00864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P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консультирование контролируемых лиц в устной либо письменной форме по вопросам организации и осуществления Муниципального контроля не проводилось в связи с отсутствием обращений;</w:t>
      </w:r>
    </w:p>
    <w:p w:rsidR="00864A4D" w:rsidRDefault="00864A4D" w:rsidP="00864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3)</w:t>
      </w:r>
      <w:r w:rsidRP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информирование контролируемых и иных заинтересованных лиц осуществлено посредством размещения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Нижнеилимского муниципального района </w:t>
      </w:r>
      <w:r w:rsidRPr="0086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 сведений по вопросам соблюдения обязательных требований.</w:t>
      </w:r>
    </w:p>
    <w:p w:rsidR="00864A4D" w:rsidRPr="00E73EE4" w:rsidRDefault="00864A4D" w:rsidP="00864A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2482" w:rsidRDefault="00E52482" w:rsidP="004D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2. Цели и задачи реализации Программы профилактики </w:t>
      </w:r>
    </w:p>
    <w:p w:rsidR="004D384B" w:rsidRPr="004D384B" w:rsidRDefault="004D384B" w:rsidP="004D3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Программы: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="00212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Программы: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52482" w:rsidRPr="00E73EE4" w:rsidRDefault="00E8033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прозрачности осуществляемой контрольной деятельности;</w:t>
      </w:r>
    </w:p>
    <w:p w:rsidR="00E52482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424B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C302B" w:rsidRDefault="00424B2C" w:rsidP="00424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8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424B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1D2A" w:rsidRDefault="006C1D2A" w:rsidP="00424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D2A" w:rsidRPr="006C1D2A" w:rsidRDefault="006C1D2A" w:rsidP="00424B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p w:rsidR="000F6A42" w:rsidRDefault="00E52482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3. Перечень профилактических мероприятий, сроки (периодичность) их проведения</w:t>
      </w:r>
    </w:p>
    <w:p w:rsidR="006C1D2A" w:rsidRDefault="006C1D2A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C3D9C" w:rsidRPr="006C1D2A" w:rsidRDefault="00EC3D9C" w:rsidP="001A48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</w:rPr>
      </w:pPr>
    </w:p>
    <w:tbl>
      <w:tblPr>
        <w:tblStyle w:val="a5"/>
        <w:tblW w:w="9640" w:type="dxa"/>
        <w:tblInd w:w="-150" w:type="dxa"/>
        <w:tblLook w:val="04A0" w:firstRow="1" w:lastRow="0" w:firstColumn="1" w:lastColumn="0" w:noHBand="0" w:noVBand="1"/>
      </w:tblPr>
      <w:tblGrid>
        <w:gridCol w:w="727"/>
        <w:gridCol w:w="2137"/>
        <w:gridCol w:w="2822"/>
        <w:gridCol w:w="2111"/>
        <w:gridCol w:w="1843"/>
      </w:tblGrid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 мероприятии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spacing w:after="19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</w:t>
            </w: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обязательных требований.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lastRenderedPageBreak/>
              <w:t xml:space="preserve">Контрольный орган осуществляет информирование контролируемых и иных заинтересованных лиц по вопросам соблюдения </w:t>
            </w:r>
            <w:r w:rsidRPr="004D384B">
              <w:rPr>
                <w:color w:val="000000" w:themeColor="text1"/>
              </w:rPr>
              <w:lastRenderedPageBreak/>
              <w:t>обязательных требований посредством размещения сведений, определенных частью 3 статьи 46 Федерального закона № 248-ФЗ, на официальном сайте администрации Нижнеилимского муниципального района  в информационно - телекоммуникационной сети «Интернет» в разделе</w:t>
            </w:r>
            <w:r w:rsidR="006C1D2A">
              <w:rPr>
                <w:color w:val="000000" w:themeColor="text1"/>
              </w:rPr>
              <w:t xml:space="preserve"> </w:t>
            </w:r>
            <w:r w:rsidRPr="004D384B">
              <w:rPr>
                <w:color w:val="000000" w:themeColor="text1"/>
              </w:rPr>
              <w:t>"Муниципальный контроль",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C3D9C" w:rsidRPr="004D384B" w:rsidRDefault="00EC3D9C" w:rsidP="00EC3D9C">
            <w:pPr>
              <w:pStyle w:val="ConsPlusNormal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также вправе информировать население Нижнеилимского муниципального района</w:t>
            </w:r>
            <w:r w:rsidRPr="004D38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Консультант отдела жилищно-коммунального хозяйства, транспорта и связи </w:t>
            </w: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Нижнеилимского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 и по мере необходимости актуализации сведений</w:t>
            </w:r>
          </w:p>
        </w:tc>
      </w:tr>
      <w:tr w:rsidR="00EC3D9C" w:rsidTr="00EC3D9C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1) в виде устных разъяснений по телефону, посредством </w:t>
            </w:r>
            <w:r w:rsidRPr="004D384B">
              <w:rPr>
                <w:color w:val="000000" w:themeColor="text1"/>
              </w:rPr>
              <w:lastRenderedPageBreak/>
              <w:t xml:space="preserve">видео-конференц-связи, на личном приеме либо в ходе проведения профилактического мероприятия, контрольного мероприятия; </w:t>
            </w:r>
          </w:p>
          <w:p w:rsidR="00EC3D9C" w:rsidRPr="004D384B" w:rsidRDefault="00EC3D9C" w:rsidP="00EC3D9C">
            <w:pPr>
              <w:pStyle w:val="Default"/>
              <w:ind w:firstLine="180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2) посредством размещения на официальном сайте администрации Нижнеилимского муниципального района в информационно-телекоммуникационной сети «Интернет» разъяснения по однотипным обращениям (более 3 однотипных обращений) контролируемых лиц и их представителей, подписанного заместителем мэра Нижнеилимского муниципального района. 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15 минут.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1) о сроках и времени проведения контрольных мероприятий; </w:t>
            </w:r>
          </w:p>
          <w:p w:rsidR="00EC3D9C" w:rsidRPr="004D384B" w:rsidRDefault="00EC3D9C" w:rsidP="00EC3D9C">
            <w:pPr>
              <w:pStyle w:val="Default"/>
              <w:ind w:firstLine="39"/>
              <w:rPr>
                <w:color w:val="000000" w:themeColor="text1"/>
              </w:rPr>
            </w:pPr>
            <w:r w:rsidRPr="004D384B">
              <w:rPr>
                <w:color w:val="000000" w:themeColor="text1"/>
              </w:rPr>
              <w:t xml:space="preserve">2) о виде контрольного мероприятия. 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 </w:t>
            </w:r>
            <w:hyperlink r:id="rId5" w:history="1">
              <w:r w:rsidRPr="004D384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от 02.05.2006 № 59-ФЗ «О порядке рассмотрения обращений граждан Российской Федерации».</w:t>
            </w:r>
          </w:p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орган осуществляет учет проведенных консультирований в форме ведения журнала учета консультирований.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Консультант отдела жилищно-коммунального хозяйства, транспорта и связи администрации Нижнеилимского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EC3D9C" w:rsidTr="006C1D2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3D9C" w:rsidRPr="004D384B" w:rsidRDefault="00EC3D9C" w:rsidP="006C1D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Объявление предостережения о недопустимости нарушений обязательных требований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Направляется контролируемому лицу в случае жалоб, обращений граждан и иных фактах возможного нарушения обязательных требований.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C3D9C" w:rsidRPr="004D384B" w:rsidRDefault="00EC3D9C" w:rsidP="00EC3D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84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получения информации о готовящихся нарушениях или признаках нарушений</w:t>
            </w:r>
          </w:p>
        </w:tc>
      </w:tr>
    </w:tbl>
    <w:p w:rsidR="00E80333" w:rsidRPr="00E73EE4" w:rsidRDefault="00E52482" w:rsidP="001A48C7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10207" w:type="dxa"/>
        <w:tblInd w:w="-3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6733"/>
        <w:gridCol w:w="2973"/>
      </w:tblGrid>
      <w:tr w:rsidR="00DE1132" w:rsidRPr="00E73EE4" w:rsidTr="001A48C7">
        <w:trPr>
          <w:trHeight w:val="11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32" w:rsidRPr="004D384B" w:rsidRDefault="00DE1132" w:rsidP="004D3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32" w:rsidRPr="004D384B" w:rsidRDefault="00DE1132" w:rsidP="004D3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4D384B" w:rsidRDefault="00DE1132" w:rsidP="00E80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E1132" w:rsidRPr="00E73EE4" w:rsidTr="006C1D2A">
        <w:trPr>
          <w:trHeight w:val="14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4D384B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32" w:rsidRPr="004D384B" w:rsidRDefault="00DE1132" w:rsidP="006C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</w:t>
            </w:r>
            <w:r w:rsidR="001A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</w:t>
            </w:r>
            <w:proofErr w:type="gramStart"/>
            <w:r w:rsidR="001A4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084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gramEnd"/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32" w:rsidRPr="004D384B" w:rsidRDefault="00DE1132" w:rsidP="006C1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100 %</w:t>
            </w:r>
          </w:p>
        </w:tc>
      </w:tr>
      <w:tr w:rsidR="00DE1132" w:rsidRPr="00E73EE4" w:rsidTr="006C1D2A">
        <w:trPr>
          <w:trHeight w:val="7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4D384B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32" w:rsidRPr="004D384B" w:rsidRDefault="00DE1132" w:rsidP="006C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32" w:rsidRPr="004D384B" w:rsidRDefault="00DE1132" w:rsidP="006C1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DE1132" w:rsidRPr="00E73EE4" w:rsidTr="006C1D2A">
        <w:trPr>
          <w:trHeight w:val="6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4D384B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32" w:rsidRPr="004D384B" w:rsidRDefault="00DE1132" w:rsidP="006C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32" w:rsidRPr="004D384B" w:rsidRDefault="00DE1132" w:rsidP="006C1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0%</w:t>
            </w:r>
          </w:p>
        </w:tc>
      </w:tr>
      <w:tr w:rsidR="00424B2C" w:rsidRPr="00E73EE4" w:rsidTr="006C1D2A">
        <w:trPr>
          <w:trHeight w:val="26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C" w:rsidRPr="004D384B" w:rsidRDefault="00424B2C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2C" w:rsidRPr="004D384B" w:rsidRDefault="00424B2C" w:rsidP="006C1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при выдаче которых предотвращено совершение указанных нарушений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2C" w:rsidRPr="004D384B" w:rsidRDefault="00852185" w:rsidP="006C1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  <w:r w:rsidR="00424B2C" w:rsidRPr="004D3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</w:tbl>
    <w:p w:rsidR="001A48C7" w:rsidRPr="001A48C7" w:rsidRDefault="001A48C7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</w:rPr>
      </w:pPr>
    </w:p>
    <w:p w:rsidR="001A48C7" w:rsidRPr="001A48C7" w:rsidRDefault="001A48C7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</w:rPr>
      </w:pPr>
    </w:p>
    <w:p w:rsidR="00E52482" w:rsidRPr="00E73EE4" w:rsidRDefault="00E52482" w:rsidP="001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5. Порядок управления Программой профилактики</w:t>
      </w:r>
    </w:p>
    <w:p w:rsidR="001A48C7" w:rsidRPr="001A48C7" w:rsidRDefault="001A48C7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"/>
          <w:szCs w:val="4"/>
        </w:rPr>
      </w:pPr>
    </w:p>
    <w:p w:rsidR="00C241CE" w:rsidRDefault="00E52482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ответственных</w:t>
      </w:r>
      <w:r w:rsidR="000E203B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лиц</w:t>
      </w: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организацию и проведение</w:t>
      </w:r>
      <w:r w:rsidR="001A48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профилактических мероприятий при осуществлении муниципального контроля на автомобильном транспорте</w:t>
      </w:r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в дорожном хозяйстве 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="00C241CE" w:rsidRPr="00E73EE4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 </w:t>
      </w:r>
    </w:p>
    <w:p w:rsidR="001A48C7" w:rsidRPr="001A48C7" w:rsidRDefault="001A48C7" w:rsidP="001A48C7">
      <w:pPr>
        <w:shd w:val="clear" w:color="auto" w:fill="FFFFFF"/>
        <w:spacing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</w:rPr>
      </w:pPr>
    </w:p>
    <w:tbl>
      <w:tblPr>
        <w:tblW w:w="102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961"/>
        <w:gridCol w:w="2977"/>
        <w:gridCol w:w="1572"/>
      </w:tblGrid>
      <w:tr w:rsidR="00E52482" w:rsidRPr="001A48C7" w:rsidTr="006C1D2A">
        <w:trPr>
          <w:trHeight w:val="423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1A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A48C7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0E203B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4D3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Контакты</w:t>
            </w:r>
          </w:p>
        </w:tc>
      </w:tr>
      <w:tr w:rsidR="00DE5C23" w:rsidRPr="001A48C7" w:rsidTr="006C1D2A">
        <w:trPr>
          <w:trHeight w:val="1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мэра района по жилищной политике, градостроительству, энергетике, транспорту и связи администрации Нижнеилимского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деятельностью по осуществлению муниципального контроля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0F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8(39566)30590</w:t>
            </w:r>
          </w:p>
        </w:tc>
      </w:tr>
      <w:tr w:rsidR="00DE5C23" w:rsidRPr="001A48C7" w:rsidTr="006C1D2A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1A48C7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E5C23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1A48C7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2482" w:rsidRPr="001A48C7" w:rsidTr="006C1D2A">
        <w:trPr>
          <w:trHeight w:val="9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DE5C23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жилищно- коммунального хозяйства, транспорта и связи администрации Нижнеилимского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2482" w:rsidRPr="001A48C7" w:rsidRDefault="00E52482" w:rsidP="006C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8(</w:t>
            </w:r>
            <w:r w:rsidR="00DE5C23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39566</w:t>
            </w:r>
            <w:r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E5C23" w:rsidRPr="001A4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30509</w:t>
            </w:r>
          </w:p>
        </w:tc>
      </w:tr>
      <w:tr w:rsidR="000E203B" w:rsidRPr="001A48C7" w:rsidTr="001A48C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0E203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203B" w:rsidRPr="001A48C7" w:rsidTr="001A48C7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0E203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1A48C7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7F20" w:rsidRPr="00E73EE4" w:rsidRDefault="000B7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F20" w:rsidRPr="00E73EE4" w:rsidRDefault="000B7F20" w:rsidP="000B7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 Нижнеилимского </w:t>
      </w:r>
    </w:p>
    <w:p w:rsidR="000B7F20" w:rsidRPr="00E73EE4" w:rsidRDefault="000B7F20" w:rsidP="000B7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М.С.</w:t>
      </w:r>
      <w:r w:rsidR="006C1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>Романов</w:t>
      </w:r>
    </w:p>
    <w:sectPr w:rsidR="000B7F20" w:rsidRPr="00E73EE4" w:rsidSect="007A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82"/>
    <w:rsid w:val="000363D4"/>
    <w:rsid w:val="000843C9"/>
    <w:rsid w:val="000B7F20"/>
    <w:rsid w:val="000E203B"/>
    <w:rsid w:val="000F6A42"/>
    <w:rsid w:val="00186C68"/>
    <w:rsid w:val="001A48C7"/>
    <w:rsid w:val="001D39A2"/>
    <w:rsid w:val="00212B3F"/>
    <w:rsid w:val="00252154"/>
    <w:rsid w:val="002B4E93"/>
    <w:rsid w:val="002F4D5A"/>
    <w:rsid w:val="003D7930"/>
    <w:rsid w:val="00424B2C"/>
    <w:rsid w:val="004D384B"/>
    <w:rsid w:val="00513B9F"/>
    <w:rsid w:val="00610003"/>
    <w:rsid w:val="006C1D2A"/>
    <w:rsid w:val="006C5A50"/>
    <w:rsid w:val="007960D8"/>
    <w:rsid w:val="007A5364"/>
    <w:rsid w:val="00852185"/>
    <w:rsid w:val="00864A4D"/>
    <w:rsid w:val="00884BC9"/>
    <w:rsid w:val="008F096F"/>
    <w:rsid w:val="009A09F1"/>
    <w:rsid w:val="009B2408"/>
    <w:rsid w:val="00A147BC"/>
    <w:rsid w:val="00A52C22"/>
    <w:rsid w:val="00AC302B"/>
    <w:rsid w:val="00AD77BB"/>
    <w:rsid w:val="00AE3B2A"/>
    <w:rsid w:val="00AF08B4"/>
    <w:rsid w:val="00C241CE"/>
    <w:rsid w:val="00D74CA7"/>
    <w:rsid w:val="00DA1B9E"/>
    <w:rsid w:val="00DE1132"/>
    <w:rsid w:val="00DE5C23"/>
    <w:rsid w:val="00E27973"/>
    <w:rsid w:val="00E30ED7"/>
    <w:rsid w:val="00E52482"/>
    <w:rsid w:val="00E73EE4"/>
    <w:rsid w:val="00E80333"/>
    <w:rsid w:val="00EC3D9C"/>
    <w:rsid w:val="00F17925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3316"/>
  <w15:docId w15:val="{8B63D744-EFBD-49F4-A6F9-C36D113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2482"/>
    <w:rPr>
      <w:color w:val="0000FF"/>
      <w:u w:val="single"/>
    </w:rPr>
  </w:style>
  <w:style w:type="paragraph" w:customStyle="1" w:styleId="Default">
    <w:name w:val="Default"/>
    <w:rsid w:val="00AF08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F08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E8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4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2022-12-27T04:43:00Z</cp:lastPrinted>
  <dcterms:created xsi:type="dcterms:W3CDTF">2022-12-21T07:11:00Z</dcterms:created>
  <dcterms:modified xsi:type="dcterms:W3CDTF">2023-01-16T06:50:00Z</dcterms:modified>
</cp:coreProperties>
</file>